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FB" w:rsidRPr="00F9063A" w:rsidRDefault="00CD18FB" w:rsidP="00CD18FB">
      <w:pPr>
        <w:pStyle w:val="Heading2"/>
        <w:rPr>
          <w:color w:val="000000" w:themeColor="text1"/>
        </w:rPr>
      </w:pPr>
      <w:bookmarkStart w:id="0" w:name="_Toc269133863"/>
      <w:bookmarkStart w:id="1" w:name="_GoBack"/>
      <w:r w:rsidRPr="00F9063A">
        <w:rPr>
          <w:color w:val="000000" w:themeColor="text1"/>
        </w:rPr>
        <w:t>Today’s Agenda</w:t>
      </w:r>
      <w:bookmarkEnd w:id="0"/>
    </w:p>
    <w:bookmarkEnd w:id="1"/>
    <w:p w:rsidR="00CD18FB" w:rsidRDefault="00F9063A" w:rsidP="00CD18FB">
      <w:pPr>
        <w:pStyle w:val="BulletedPoints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Bodoni MT Black" w:hAnsi="Bodoni MT Black"/>
          <w:noProof/>
          <w:sz w:val="52"/>
          <w:szCs w:val="52"/>
        </w:rPr>
        <w:pict>
          <v:rect id="_x0000_s1026" style="position:absolute;margin-left:27pt;margin-top:-12.35pt;width:396pt;height:603pt;rotation:-349595fd;z-index:-251658752" fillcolor="#ddd" stroked="f">
            <v:shadow on="t" opacity=".5" offset="-6pt,-6pt"/>
          </v:rect>
        </w:pict>
      </w:r>
    </w:p>
    <w:p w:rsidR="00CD18FB" w:rsidRDefault="00CD18FB" w:rsidP="00CD18FB">
      <w:pPr>
        <w:pStyle w:val="BulletedPoints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8FB" w:rsidRDefault="00CD18FB" w:rsidP="00CD18FB">
      <w:pPr>
        <w:pStyle w:val="BulletedPoints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Define coaching, mentoring and the GROW model.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and set appropriate goals using the SMART technique of goal setting.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the steps necessary in defining the current state or reality of your employee’s situation.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the steps needed in defining options for your employee and turn them into a preliminary plan.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the steps in developing a finalized plan or wrapping it up and getting your employee motivated to accomplish those plans.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the benefits of building and fostering trust with your employee.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the steps in giving effective feedback while maintaining trust.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 xml:space="preserve">Identify and overcoming common obstacles to the growth and development of your employee. 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when the coaching is at an end and transitioning your employee to other growth opportunities.</w:t>
      </w:r>
    </w:p>
    <w:p w:rsidR="00CD18FB" w:rsidRPr="007B6540" w:rsidRDefault="00CD18FB" w:rsidP="00CD18FB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</w:p>
    <w:p w:rsidR="00CD18FB" w:rsidRDefault="00CD18FB" w:rsidP="00CD18FB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B6540">
        <w:rPr>
          <w:rFonts w:ascii="AR CENA" w:hAnsi="AR CENA"/>
          <w:sz w:val="32"/>
          <w:szCs w:val="32"/>
        </w:rPr>
        <w:t>Identify the difference between mentoring and coaching, using both to enable long-term development through a positive relationship with your employee.</w:t>
      </w:r>
    </w:p>
    <w:p w:rsidR="00CD18FB" w:rsidRDefault="00CD18FB" w:rsidP="00CD18FB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32"/>
          <w:szCs w:val="32"/>
        </w:rPr>
      </w:pPr>
    </w:p>
    <w:p w:rsidR="00082132" w:rsidRDefault="00CD18FB" w:rsidP="00CD18FB">
      <w:r>
        <w:br w:type="page"/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387B"/>
      </v:shape>
    </w:pict>
  </w:numPicBullet>
  <w:abstractNum w:abstractNumId="0">
    <w:nsid w:val="060F1354"/>
    <w:multiLevelType w:val="hybridMultilevel"/>
    <w:tmpl w:val="48E6052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4A2E61"/>
    <w:multiLevelType w:val="hybridMultilevel"/>
    <w:tmpl w:val="5BD42D96"/>
    <w:lvl w:ilvl="0" w:tplc="36641098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18FB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B45F2"/>
    <w:rsid w:val="008825AB"/>
    <w:rsid w:val="009635F7"/>
    <w:rsid w:val="00A75A68"/>
    <w:rsid w:val="00BF208E"/>
    <w:rsid w:val="00CD18FB"/>
    <w:rsid w:val="00CD70D7"/>
    <w:rsid w:val="00D7184E"/>
    <w:rsid w:val="00F9063A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FB"/>
    <w:rPr>
      <w:rFonts w:ascii="Calibri" w:eastAsia="Times New Roman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8FB"/>
    <w:pPr>
      <w:keepNext/>
      <w:keepLines/>
      <w:spacing w:before="20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8FB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customStyle="1" w:styleId="BulletedPoints">
    <w:name w:val="Bulleted Points"/>
    <w:basedOn w:val="Normal"/>
    <w:link w:val="BulletedPointsChar"/>
    <w:qFormat/>
    <w:rsid w:val="00CD18FB"/>
    <w:pPr>
      <w:numPr>
        <w:numId w:val="1"/>
      </w:numPr>
    </w:pPr>
  </w:style>
  <w:style w:type="character" w:customStyle="1" w:styleId="BulletedPointsChar">
    <w:name w:val="Bulleted Points Char"/>
    <w:basedOn w:val="DefaultParagraphFont"/>
    <w:link w:val="BulletedPoints"/>
    <w:rsid w:val="00CD18FB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2011-01-06T20:16:00Z</dcterms:created>
  <dcterms:modified xsi:type="dcterms:W3CDTF">2013-04-26T12:36:00Z</dcterms:modified>
</cp:coreProperties>
</file>